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70" w:rsidRPr="005B37C6" w:rsidRDefault="00BD4598" w:rsidP="00D80370">
      <w:pPr>
        <w:ind w:right="435" w:firstLine="210"/>
        <w:jc w:val="center"/>
        <w:rPr>
          <w:sz w:val="28"/>
        </w:rPr>
      </w:pPr>
      <w:r>
        <w:rPr>
          <w:rFonts w:hint="eastAsia"/>
          <w:sz w:val="28"/>
        </w:rPr>
        <w:t>さ</w:t>
      </w:r>
      <w:r w:rsidR="00D80370" w:rsidRPr="005B37C6">
        <w:rPr>
          <w:rFonts w:hint="eastAsia"/>
          <w:sz w:val="28"/>
        </w:rPr>
        <w:t>くらねこ</w:t>
      </w:r>
      <w:r w:rsidR="009C430D">
        <w:rPr>
          <w:rFonts w:hint="eastAsia"/>
          <w:sz w:val="28"/>
        </w:rPr>
        <w:t>無料</w:t>
      </w:r>
      <w:r w:rsidR="00D80370" w:rsidRPr="005B37C6">
        <w:rPr>
          <w:rFonts w:hint="eastAsia"/>
          <w:sz w:val="28"/>
        </w:rPr>
        <w:t>不妊手術チケット（行政枠）</w:t>
      </w:r>
      <w:r w:rsidR="005B37C6">
        <w:rPr>
          <w:rFonts w:hint="eastAsia"/>
          <w:sz w:val="28"/>
        </w:rPr>
        <w:t>交付</w:t>
      </w:r>
      <w:r w:rsidR="00D80370" w:rsidRPr="005B37C6">
        <w:rPr>
          <w:rFonts w:hint="eastAsia"/>
          <w:sz w:val="28"/>
        </w:rPr>
        <w:t>申請書</w:t>
      </w:r>
    </w:p>
    <w:p w:rsidR="005D0269" w:rsidRPr="00812CED" w:rsidRDefault="005D0269" w:rsidP="00B50EF1">
      <w:pPr>
        <w:ind w:right="435"/>
        <w:rPr>
          <w:rFonts w:hint="eastAsia"/>
          <w:sz w:val="24"/>
        </w:rPr>
      </w:pPr>
    </w:p>
    <w:p w:rsidR="00D80370" w:rsidRPr="00812CED" w:rsidRDefault="00D80370" w:rsidP="00D80370">
      <w:pPr>
        <w:ind w:right="435" w:firstLine="210"/>
        <w:jc w:val="right"/>
        <w:rPr>
          <w:sz w:val="24"/>
        </w:rPr>
      </w:pPr>
      <w:r w:rsidRPr="00812CED">
        <w:rPr>
          <w:rFonts w:hint="eastAsia"/>
          <w:sz w:val="24"/>
        </w:rPr>
        <w:t xml:space="preserve">     </w:t>
      </w:r>
      <w:r w:rsidRPr="00812CED">
        <w:rPr>
          <w:rFonts w:hint="eastAsia"/>
          <w:sz w:val="24"/>
        </w:rPr>
        <w:t>年</w:t>
      </w:r>
      <w:r w:rsidRPr="00812CED">
        <w:rPr>
          <w:rFonts w:hint="eastAsia"/>
          <w:sz w:val="24"/>
        </w:rPr>
        <w:t xml:space="preserve">     </w:t>
      </w:r>
      <w:r w:rsidRPr="00812CED">
        <w:rPr>
          <w:rFonts w:hint="eastAsia"/>
          <w:sz w:val="24"/>
        </w:rPr>
        <w:t>月</w:t>
      </w:r>
      <w:r w:rsidRPr="00812CED">
        <w:rPr>
          <w:rFonts w:hint="eastAsia"/>
          <w:sz w:val="24"/>
        </w:rPr>
        <w:t xml:space="preserve">     </w:t>
      </w:r>
      <w:r w:rsidRPr="00812CED">
        <w:rPr>
          <w:rFonts w:hint="eastAsia"/>
          <w:sz w:val="24"/>
        </w:rPr>
        <w:t>日</w:t>
      </w:r>
    </w:p>
    <w:p w:rsidR="00D80370" w:rsidRDefault="00D80370" w:rsidP="00D80370">
      <w:pPr>
        <w:ind w:right="435" w:firstLine="630"/>
        <w:rPr>
          <w:sz w:val="24"/>
        </w:rPr>
      </w:pPr>
      <w:r w:rsidRPr="00812CED">
        <w:rPr>
          <w:rFonts w:hint="eastAsia"/>
          <w:sz w:val="24"/>
        </w:rPr>
        <w:t>四條畷市長</w:t>
      </w:r>
      <w:r w:rsidRPr="00812CED">
        <w:rPr>
          <w:rFonts w:hint="eastAsia"/>
          <w:sz w:val="24"/>
        </w:rPr>
        <w:t xml:space="preserve">  </w:t>
      </w:r>
      <w:r w:rsidR="00E45724">
        <w:rPr>
          <w:rFonts w:hint="eastAsia"/>
          <w:sz w:val="24"/>
        </w:rPr>
        <w:t>様</w:t>
      </w:r>
    </w:p>
    <w:p w:rsidR="005D0269" w:rsidRDefault="005D0269" w:rsidP="00D80370">
      <w:pPr>
        <w:ind w:right="435" w:firstLine="630"/>
        <w:rPr>
          <w:sz w:val="24"/>
        </w:rPr>
      </w:pPr>
    </w:p>
    <w:tbl>
      <w:tblPr>
        <w:tblW w:w="0" w:type="auto"/>
        <w:tblInd w:w="36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87"/>
        <w:gridCol w:w="4081"/>
      </w:tblGrid>
      <w:tr w:rsidR="00E45724" w:rsidRPr="00FD5E72" w:rsidTr="00E45724">
        <w:trPr>
          <w:trHeight w:val="591"/>
        </w:trPr>
        <w:tc>
          <w:tcPr>
            <w:tcW w:w="1787" w:type="dxa"/>
            <w:shd w:val="clear" w:color="auto" w:fill="auto"/>
          </w:tcPr>
          <w:p w:rsidR="00E45724" w:rsidRPr="00FD5E72" w:rsidRDefault="00E45724" w:rsidP="002E66DF">
            <w:pPr>
              <w:ind w:right="33"/>
              <w:rPr>
                <w:sz w:val="24"/>
              </w:rPr>
            </w:pPr>
            <w:r w:rsidRPr="00FD5E72">
              <w:rPr>
                <w:rFonts w:hint="eastAsia"/>
                <w:sz w:val="24"/>
              </w:rPr>
              <w:t>代表者住所</w:t>
            </w:r>
          </w:p>
        </w:tc>
        <w:tc>
          <w:tcPr>
            <w:tcW w:w="4081" w:type="dxa"/>
            <w:shd w:val="clear" w:color="auto" w:fill="auto"/>
          </w:tcPr>
          <w:p w:rsidR="00E45724" w:rsidRPr="00FD5E72" w:rsidRDefault="00E45724" w:rsidP="002E66DF">
            <w:pPr>
              <w:ind w:right="435"/>
              <w:rPr>
                <w:sz w:val="24"/>
              </w:rPr>
            </w:pPr>
          </w:p>
        </w:tc>
      </w:tr>
      <w:tr w:rsidR="00E45724" w:rsidRPr="00FD5E72" w:rsidTr="00E45724">
        <w:trPr>
          <w:trHeight w:val="559"/>
        </w:trPr>
        <w:tc>
          <w:tcPr>
            <w:tcW w:w="1787" w:type="dxa"/>
            <w:shd w:val="clear" w:color="auto" w:fill="auto"/>
          </w:tcPr>
          <w:p w:rsidR="00E45724" w:rsidRPr="00FD5E72" w:rsidRDefault="00E45724" w:rsidP="002E66DF">
            <w:pPr>
              <w:ind w:right="33"/>
              <w:rPr>
                <w:sz w:val="24"/>
              </w:rPr>
            </w:pPr>
            <w:r w:rsidRPr="00FD5E72">
              <w:rPr>
                <w:rFonts w:hint="eastAsia"/>
                <w:sz w:val="24"/>
              </w:rPr>
              <w:t>代表者氏名</w:t>
            </w:r>
          </w:p>
        </w:tc>
        <w:tc>
          <w:tcPr>
            <w:tcW w:w="4081" w:type="dxa"/>
            <w:shd w:val="clear" w:color="auto" w:fill="auto"/>
          </w:tcPr>
          <w:p w:rsidR="00E45724" w:rsidRPr="00FD5E72" w:rsidRDefault="00E45724" w:rsidP="002E66DF">
            <w:pPr>
              <w:ind w:right="435"/>
              <w:rPr>
                <w:sz w:val="24"/>
              </w:rPr>
            </w:pPr>
          </w:p>
        </w:tc>
      </w:tr>
      <w:tr w:rsidR="00E45724" w:rsidRPr="00FD5E72" w:rsidTr="00E45724">
        <w:trPr>
          <w:trHeight w:val="559"/>
        </w:trPr>
        <w:tc>
          <w:tcPr>
            <w:tcW w:w="1787" w:type="dxa"/>
            <w:shd w:val="clear" w:color="auto" w:fill="auto"/>
          </w:tcPr>
          <w:p w:rsidR="00E45724" w:rsidRPr="00FD5E72" w:rsidRDefault="00E45724" w:rsidP="002E66DF">
            <w:pPr>
              <w:ind w:right="33"/>
              <w:rPr>
                <w:sz w:val="24"/>
              </w:rPr>
            </w:pPr>
            <w:r w:rsidRPr="00FD5E72">
              <w:rPr>
                <w:rFonts w:hint="eastAsia"/>
                <w:sz w:val="24"/>
              </w:rPr>
              <w:t>生年月日</w:t>
            </w:r>
          </w:p>
        </w:tc>
        <w:tc>
          <w:tcPr>
            <w:tcW w:w="4081" w:type="dxa"/>
            <w:shd w:val="clear" w:color="auto" w:fill="auto"/>
          </w:tcPr>
          <w:p w:rsidR="00E45724" w:rsidRPr="00FD5E72" w:rsidRDefault="00E45724" w:rsidP="002E66DF">
            <w:pPr>
              <w:ind w:right="435"/>
              <w:rPr>
                <w:sz w:val="24"/>
              </w:rPr>
            </w:pPr>
          </w:p>
        </w:tc>
      </w:tr>
      <w:tr w:rsidR="00E45724" w:rsidRPr="00FD5E72" w:rsidTr="00E45724">
        <w:trPr>
          <w:trHeight w:val="553"/>
        </w:trPr>
        <w:tc>
          <w:tcPr>
            <w:tcW w:w="1787" w:type="dxa"/>
            <w:shd w:val="clear" w:color="auto" w:fill="auto"/>
          </w:tcPr>
          <w:p w:rsidR="00E45724" w:rsidRPr="00FD5E72" w:rsidRDefault="00E45724" w:rsidP="002E66DF">
            <w:pPr>
              <w:ind w:right="33"/>
              <w:rPr>
                <w:sz w:val="24"/>
              </w:rPr>
            </w:pPr>
            <w:r w:rsidRPr="00FD5E72">
              <w:rPr>
                <w:rFonts w:hint="eastAsia"/>
                <w:sz w:val="24"/>
              </w:rPr>
              <w:t>電話番号</w:t>
            </w:r>
          </w:p>
        </w:tc>
        <w:tc>
          <w:tcPr>
            <w:tcW w:w="4081" w:type="dxa"/>
            <w:shd w:val="clear" w:color="auto" w:fill="auto"/>
          </w:tcPr>
          <w:p w:rsidR="00E45724" w:rsidRPr="00FD5E72" w:rsidRDefault="00E45724" w:rsidP="002E66DF">
            <w:pPr>
              <w:ind w:right="435"/>
              <w:rPr>
                <w:sz w:val="24"/>
              </w:rPr>
            </w:pPr>
          </w:p>
        </w:tc>
      </w:tr>
    </w:tbl>
    <w:p w:rsidR="005D0269" w:rsidRPr="00812CED" w:rsidRDefault="005D0269" w:rsidP="00D80370">
      <w:pPr>
        <w:ind w:right="435"/>
        <w:rPr>
          <w:sz w:val="24"/>
        </w:rPr>
      </w:pPr>
    </w:p>
    <w:p w:rsidR="005D0269" w:rsidRDefault="005D0269" w:rsidP="00E45724">
      <w:pPr>
        <w:ind w:right="435" w:firstLine="210"/>
        <w:rPr>
          <w:sz w:val="24"/>
        </w:rPr>
      </w:pPr>
      <w:r>
        <w:rPr>
          <w:rFonts w:hint="eastAsia"/>
          <w:sz w:val="24"/>
        </w:rPr>
        <w:t>公益</w:t>
      </w:r>
      <w:r w:rsidR="00BD4598">
        <w:rPr>
          <w:rFonts w:hint="eastAsia"/>
          <w:sz w:val="24"/>
        </w:rPr>
        <w:t>財団法人どうぶつ基金が発行する</w:t>
      </w:r>
      <w:r w:rsidR="00D80370">
        <w:rPr>
          <w:rFonts w:hint="eastAsia"/>
          <w:sz w:val="24"/>
        </w:rPr>
        <w:t>さくらねこ</w:t>
      </w:r>
      <w:r w:rsidR="009C430D">
        <w:rPr>
          <w:rFonts w:hint="eastAsia"/>
          <w:sz w:val="24"/>
        </w:rPr>
        <w:t>無料不妊</w:t>
      </w:r>
      <w:r w:rsidR="00D80370">
        <w:rPr>
          <w:rFonts w:hint="eastAsia"/>
          <w:sz w:val="24"/>
        </w:rPr>
        <w:t>手術チケット（行政枠）の</w:t>
      </w:r>
      <w:r w:rsidR="00D80370" w:rsidRPr="00812CED">
        <w:rPr>
          <w:rFonts w:hint="eastAsia"/>
          <w:sz w:val="24"/>
        </w:rPr>
        <w:t>交付</w:t>
      </w:r>
      <w:r w:rsidR="00D80370">
        <w:rPr>
          <w:rFonts w:hint="eastAsia"/>
          <w:sz w:val="24"/>
        </w:rPr>
        <w:t>を</w:t>
      </w:r>
      <w:r w:rsidR="00D80370" w:rsidRPr="00812CED">
        <w:rPr>
          <w:rFonts w:hint="eastAsia"/>
          <w:sz w:val="24"/>
        </w:rPr>
        <w:t>申請します。</w:t>
      </w:r>
      <w:r w:rsidR="00567905">
        <w:rPr>
          <w:rFonts w:hint="eastAsia"/>
          <w:sz w:val="24"/>
        </w:rPr>
        <w:t>また、チケットの使用</w:t>
      </w:r>
      <w:r w:rsidR="000850A1">
        <w:rPr>
          <w:rFonts w:hint="eastAsia"/>
          <w:sz w:val="24"/>
        </w:rPr>
        <w:t>にあたり</w:t>
      </w:r>
      <w:r w:rsidR="00567905">
        <w:rPr>
          <w:rFonts w:hint="eastAsia"/>
          <w:sz w:val="24"/>
        </w:rPr>
        <w:t>裏面の</w:t>
      </w:r>
      <w:r w:rsidR="00BD3744">
        <w:rPr>
          <w:rFonts w:hint="eastAsia"/>
          <w:sz w:val="24"/>
        </w:rPr>
        <w:t>誓約</w:t>
      </w:r>
      <w:r w:rsidR="00C22CB1">
        <w:rPr>
          <w:rFonts w:hint="eastAsia"/>
          <w:sz w:val="24"/>
        </w:rPr>
        <w:t>事項を遵守</w:t>
      </w:r>
      <w:r w:rsidR="00567905">
        <w:rPr>
          <w:rFonts w:hint="eastAsia"/>
          <w:sz w:val="24"/>
        </w:rPr>
        <w:t>します。</w:t>
      </w:r>
    </w:p>
    <w:p w:rsidR="00BD3744" w:rsidRDefault="00BD3744" w:rsidP="00D80370">
      <w:pPr>
        <w:ind w:right="435"/>
        <w:rPr>
          <w:sz w:val="24"/>
        </w:rPr>
      </w:pPr>
    </w:p>
    <w:p w:rsidR="00BD3744" w:rsidRDefault="009C430D" w:rsidP="00BD3744">
      <w:pPr>
        <w:ind w:right="435"/>
        <w:jc w:val="center"/>
        <w:rPr>
          <w:sz w:val="24"/>
        </w:rPr>
      </w:pPr>
      <w:r>
        <w:rPr>
          <w:rFonts w:hint="eastAsia"/>
          <w:sz w:val="36"/>
        </w:rPr>
        <w:t>申請</w:t>
      </w:r>
      <w:r w:rsidR="00BD3744" w:rsidRPr="00BD3744">
        <w:rPr>
          <w:rFonts w:hint="eastAsia"/>
          <w:sz w:val="36"/>
        </w:rPr>
        <w:t xml:space="preserve">枚数　</w:t>
      </w:r>
      <w:r w:rsidR="00BD3744" w:rsidRPr="00BD3744">
        <w:rPr>
          <w:rFonts w:hint="eastAsia"/>
          <w:sz w:val="36"/>
          <w:u w:val="single"/>
        </w:rPr>
        <w:t xml:space="preserve">　　　　　　　</w:t>
      </w:r>
      <w:r w:rsidR="00BD3744" w:rsidRPr="00BD3744">
        <w:rPr>
          <w:rFonts w:hint="eastAsia"/>
          <w:sz w:val="36"/>
        </w:rPr>
        <w:t>枚</w:t>
      </w:r>
    </w:p>
    <w:tbl>
      <w:tblPr>
        <w:tblStyle w:val="a6"/>
        <w:tblW w:w="0" w:type="auto"/>
        <w:jc w:val="center"/>
        <w:tblLook w:val="04A0" w:firstRow="1" w:lastRow="0" w:firstColumn="1" w:lastColumn="0" w:noHBand="0" w:noVBand="1"/>
      </w:tblPr>
      <w:tblGrid>
        <w:gridCol w:w="3407"/>
        <w:gridCol w:w="891"/>
        <w:gridCol w:w="2556"/>
        <w:gridCol w:w="1131"/>
      </w:tblGrid>
      <w:tr w:rsidR="00F01D2F" w:rsidTr="00F01D2F">
        <w:trPr>
          <w:trHeight w:val="721"/>
          <w:jc w:val="center"/>
        </w:trPr>
        <w:tc>
          <w:tcPr>
            <w:tcW w:w="3407" w:type="dxa"/>
            <w:vAlign w:val="center"/>
          </w:tcPr>
          <w:p w:rsidR="00F01D2F" w:rsidRDefault="00F01D2F" w:rsidP="00D80370">
            <w:pPr>
              <w:ind w:right="435"/>
              <w:rPr>
                <w:sz w:val="24"/>
              </w:rPr>
            </w:pPr>
            <w:r>
              <w:rPr>
                <w:rFonts w:hint="eastAsia"/>
                <w:sz w:val="24"/>
              </w:rPr>
              <w:t>主な活動地域（町名等）</w:t>
            </w:r>
          </w:p>
        </w:tc>
        <w:tc>
          <w:tcPr>
            <w:tcW w:w="4386" w:type="dxa"/>
            <w:gridSpan w:val="3"/>
            <w:vAlign w:val="center"/>
          </w:tcPr>
          <w:p w:rsidR="00F01D2F" w:rsidRDefault="00F01D2F" w:rsidP="00D80370">
            <w:pPr>
              <w:ind w:right="435"/>
              <w:rPr>
                <w:sz w:val="24"/>
              </w:rPr>
            </w:pPr>
          </w:p>
        </w:tc>
      </w:tr>
      <w:tr w:rsidR="00F01D2F" w:rsidTr="00F01D2F">
        <w:trPr>
          <w:trHeight w:val="561"/>
          <w:jc w:val="center"/>
        </w:trPr>
        <w:tc>
          <w:tcPr>
            <w:tcW w:w="3407" w:type="dxa"/>
            <w:tcBorders>
              <w:bottom w:val="single" w:sz="4" w:space="0" w:color="FFFFFF" w:themeColor="background1"/>
            </w:tcBorders>
            <w:vAlign w:val="center"/>
          </w:tcPr>
          <w:p w:rsidR="00F01D2F" w:rsidRDefault="00F01D2F" w:rsidP="00D80370">
            <w:pPr>
              <w:ind w:right="435"/>
              <w:rPr>
                <w:rFonts w:hint="eastAsia"/>
                <w:sz w:val="24"/>
              </w:rPr>
            </w:pPr>
            <w:r>
              <w:rPr>
                <w:rFonts w:hint="eastAsia"/>
                <w:sz w:val="24"/>
              </w:rPr>
              <w:t>対象地域の猫の頭数</w:t>
            </w:r>
          </w:p>
        </w:tc>
        <w:tc>
          <w:tcPr>
            <w:tcW w:w="3255" w:type="dxa"/>
            <w:gridSpan w:val="2"/>
            <w:tcBorders>
              <w:bottom w:val="single" w:sz="4" w:space="0" w:color="FFFFFF"/>
              <w:right w:val="single" w:sz="4" w:space="0" w:color="FFFFFF" w:themeColor="background1"/>
            </w:tcBorders>
            <w:vAlign w:val="center"/>
          </w:tcPr>
          <w:p w:rsidR="00F01D2F" w:rsidRDefault="00F01D2F" w:rsidP="00F01D2F">
            <w:pPr>
              <w:ind w:right="435"/>
              <w:jc w:val="right"/>
              <w:rPr>
                <w:sz w:val="24"/>
              </w:rPr>
            </w:pPr>
          </w:p>
        </w:tc>
        <w:tc>
          <w:tcPr>
            <w:tcW w:w="1131" w:type="dxa"/>
            <w:tcBorders>
              <w:left w:val="single" w:sz="4" w:space="0" w:color="FFFFFF" w:themeColor="background1"/>
              <w:bottom w:val="single" w:sz="4" w:space="0" w:color="FFFFFF"/>
            </w:tcBorders>
            <w:vAlign w:val="center"/>
          </w:tcPr>
          <w:p w:rsidR="00F01D2F" w:rsidRDefault="00F01D2F" w:rsidP="00D80370">
            <w:pPr>
              <w:ind w:right="435"/>
              <w:rPr>
                <w:sz w:val="24"/>
              </w:rPr>
            </w:pPr>
            <w:r>
              <w:rPr>
                <w:rFonts w:hint="eastAsia"/>
                <w:sz w:val="24"/>
              </w:rPr>
              <w:t>頭</w:t>
            </w:r>
          </w:p>
        </w:tc>
      </w:tr>
      <w:tr w:rsidR="00F01D2F" w:rsidTr="00F01D2F">
        <w:trPr>
          <w:trHeight w:val="414"/>
          <w:jc w:val="center"/>
        </w:trPr>
        <w:tc>
          <w:tcPr>
            <w:tcW w:w="3407" w:type="dxa"/>
            <w:tcBorders>
              <w:top w:val="single" w:sz="4" w:space="0" w:color="FFFFFF" w:themeColor="background1"/>
            </w:tcBorders>
            <w:vAlign w:val="center"/>
          </w:tcPr>
          <w:p w:rsidR="00F01D2F" w:rsidRDefault="00F01D2F" w:rsidP="00F01D2F">
            <w:pPr>
              <w:ind w:right="435"/>
              <w:rPr>
                <w:rFonts w:hint="eastAsia"/>
                <w:sz w:val="24"/>
              </w:rPr>
            </w:pPr>
            <w:r w:rsidRPr="00F01D2F">
              <w:rPr>
                <w:rFonts w:hint="eastAsia"/>
                <w:sz w:val="22"/>
              </w:rPr>
              <w:t>（うち不妊手術済みの頭数）</w:t>
            </w:r>
          </w:p>
        </w:tc>
        <w:tc>
          <w:tcPr>
            <w:tcW w:w="699" w:type="dxa"/>
            <w:tcBorders>
              <w:top w:val="single" w:sz="4" w:space="0" w:color="FFFFFF"/>
              <w:right w:val="single" w:sz="4" w:space="0" w:color="FFFFFF" w:themeColor="background1"/>
            </w:tcBorders>
            <w:vAlign w:val="center"/>
          </w:tcPr>
          <w:p w:rsidR="00F01D2F" w:rsidRPr="00F01D2F" w:rsidRDefault="00F01D2F" w:rsidP="00F01D2F">
            <w:pPr>
              <w:ind w:right="435"/>
              <w:rPr>
                <w:sz w:val="24"/>
              </w:rPr>
            </w:pPr>
            <w:r>
              <w:rPr>
                <w:rFonts w:hint="eastAsia"/>
                <w:sz w:val="24"/>
              </w:rPr>
              <w:t>（</w:t>
            </w:r>
          </w:p>
        </w:tc>
        <w:tc>
          <w:tcPr>
            <w:tcW w:w="2556" w:type="dxa"/>
            <w:tcBorders>
              <w:top w:val="single" w:sz="4" w:space="0" w:color="FFFFFF"/>
              <w:left w:val="single" w:sz="4" w:space="0" w:color="FFFFFF" w:themeColor="background1"/>
              <w:right w:val="single" w:sz="4" w:space="0" w:color="FFFFFF" w:themeColor="background1"/>
            </w:tcBorders>
            <w:vAlign w:val="center"/>
          </w:tcPr>
          <w:p w:rsidR="00F01D2F" w:rsidRPr="00F01D2F" w:rsidRDefault="00F01D2F" w:rsidP="00F01D2F">
            <w:pPr>
              <w:ind w:right="435"/>
              <w:jc w:val="right"/>
              <w:rPr>
                <w:sz w:val="24"/>
              </w:rPr>
            </w:pPr>
          </w:p>
        </w:tc>
        <w:tc>
          <w:tcPr>
            <w:tcW w:w="1131" w:type="dxa"/>
            <w:tcBorders>
              <w:top w:val="single" w:sz="4" w:space="0" w:color="FFFFFF"/>
              <w:left w:val="single" w:sz="4" w:space="0" w:color="FFFFFF" w:themeColor="background1"/>
            </w:tcBorders>
            <w:vAlign w:val="center"/>
          </w:tcPr>
          <w:p w:rsidR="00F01D2F" w:rsidRDefault="00F01D2F" w:rsidP="00F01D2F">
            <w:pPr>
              <w:ind w:right="435"/>
              <w:rPr>
                <w:sz w:val="24"/>
              </w:rPr>
            </w:pPr>
            <w:r>
              <w:rPr>
                <w:rFonts w:hint="eastAsia"/>
                <w:sz w:val="24"/>
              </w:rPr>
              <w:t>頭）</w:t>
            </w:r>
          </w:p>
        </w:tc>
      </w:tr>
    </w:tbl>
    <w:p w:rsidR="00B50EF1" w:rsidRDefault="00B50EF1" w:rsidP="00D80370">
      <w:pPr>
        <w:ind w:right="435"/>
        <w:rPr>
          <w:rFonts w:hint="eastAsia"/>
          <w:sz w:val="24"/>
        </w:rPr>
      </w:pPr>
    </w:p>
    <w:p w:rsidR="00E45724" w:rsidRPr="00986AC6" w:rsidRDefault="00E45724" w:rsidP="00E45724">
      <w:pPr>
        <w:ind w:right="435" w:firstLineChars="200" w:firstLine="480"/>
        <w:rPr>
          <w:sz w:val="24"/>
        </w:rPr>
      </w:pPr>
      <w:r w:rsidRPr="00986AC6">
        <w:rPr>
          <w:rFonts w:hint="eastAsia"/>
          <w:sz w:val="24"/>
        </w:rPr>
        <w:t>＜申請者＞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3827"/>
        <w:gridCol w:w="1984"/>
      </w:tblGrid>
      <w:tr w:rsidR="00E45724" w:rsidRPr="00986AC6" w:rsidTr="002E66DF">
        <w:tc>
          <w:tcPr>
            <w:tcW w:w="850" w:type="dxa"/>
            <w:shd w:val="clear" w:color="auto" w:fill="auto"/>
          </w:tcPr>
          <w:p w:rsidR="00E45724" w:rsidRPr="00986AC6" w:rsidRDefault="00E45724" w:rsidP="002E66DF">
            <w:pPr>
              <w:ind w:right="435"/>
              <w:jc w:val="center"/>
            </w:pPr>
          </w:p>
        </w:tc>
        <w:tc>
          <w:tcPr>
            <w:tcW w:w="1985" w:type="dxa"/>
            <w:shd w:val="clear" w:color="auto" w:fill="auto"/>
          </w:tcPr>
          <w:p w:rsidR="00E45724" w:rsidRPr="00986AC6" w:rsidRDefault="00E45724" w:rsidP="002E66DF">
            <w:pPr>
              <w:ind w:right="-110"/>
              <w:jc w:val="center"/>
            </w:pPr>
            <w:r w:rsidRPr="00986AC6">
              <w:rPr>
                <w:rFonts w:hint="eastAsia"/>
              </w:rPr>
              <w:t>氏名</w:t>
            </w:r>
          </w:p>
        </w:tc>
        <w:tc>
          <w:tcPr>
            <w:tcW w:w="3827" w:type="dxa"/>
            <w:shd w:val="clear" w:color="auto" w:fill="auto"/>
          </w:tcPr>
          <w:p w:rsidR="00E45724" w:rsidRPr="00986AC6" w:rsidRDefault="00E45724" w:rsidP="002E66DF">
            <w:pPr>
              <w:ind w:right="-86"/>
              <w:jc w:val="center"/>
            </w:pPr>
            <w:r w:rsidRPr="00986AC6">
              <w:rPr>
                <w:rFonts w:hint="eastAsia"/>
              </w:rPr>
              <w:t>住所</w:t>
            </w:r>
          </w:p>
        </w:tc>
        <w:tc>
          <w:tcPr>
            <w:tcW w:w="1984" w:type="dxa"/>
            <w:shd w:val="clear" w:color="auto" w:fill="auto"/>
          </w:tcPr>
          <w:p w:rsidR="00E45724" w:rsidRPr="00986AC6" w:rsidRDefault="00E45724" w:rsidP="002E66DF">
            <w:pPr>
              <w:ind w:right="-1"/>
              <w:jc w:val="center"/>
            </w:pPr>
            <w:r w:rsidRPr="00986AC6">
              <w:rPr>
                <w:rFonts w:hint="eastAsia"/>
              </w:rPr>
              <w:t>生年月日</w:t>
            </w:r>
          </w:p>
        </w:tc>
      </w:tr>
      <w:tr w:rsidR="00E45724" w:rsidRPr="00986AC6" w:rsidTr="002E66DF">
        <w:trPr>
          <w:trHeight w:val="393"/>
        </w:trPr>
        <w:tc>
          <w:tcPr>
            <w:tcW w:w="850" w:type="dxa"/>
            <w:shd w:val="clear" w:color="auto" w:fill="auto"/>
            <w:vAlign w:val="center"/>
          </w:tcPr>
          <w:p w:rsidR="00E45724" w:rsidRPr="00986AC6" w:rsidRDefault="00E45724" w:rsidP="002E66DF">
            <w:pPr>
              <w:ind w:rightChars="-30" w:right="-63"/>
              <w:jc w:val="left"/>
            </w:pPr>
            <w:r w:rsidRPr="00986AC6">
              <w:rPr>
                <w:rFonts w:hint="eastAsia"/>
              </w:rPr>
              <w:t>代表者</w:t>
            </w:r>
          </w:p>
        </w:tc>
        <w:tc>
          <w:tcPr>
            <w:tcW w:w="7796" w:type="dxa"/>
            <w:gridSpan w:val="3"/>
            <w:shd w:val="clear" w:color="auto" w:fill="auto"/>
            <w:vAlign w:val="center"/>
          </w:tcPr>
          <w:p w:rsidR="00E45724" w:rsidRPr="00986AC6" w:rsidRDefault="00E45724" w:rsidP="002E66DF">
            <w:pPr>
              <w:ind w:rightChars="-49" w:right="-103"/>
              <w:jc w:val="center"/>
            </w:pPr>
            <w:r>
              <w:rPr>
                <w:rFonts w:hint="eastAsia"/>
              </w:rPr>
              <w:t>（上記のとおり）</w:t>
            </w:r>
          </w:p>
        </w:tc>
      </w:tr>
      <w:tr w:rsidR="00E45724" w:rsidRPr="00FD5E72" w:rsidTr="002E66DF">
        <w:trPr>
          <w:trHeight w:val="699"/>
        </w:trPr>
        <w:tc>
          <w:tcPr>
            <w:tcW w:w="850" w:type="dxa"/>
            <w:shd w:val="clear" w:color="auto" w:fill="auto"/>
            <w:vAlign w:val="center"/>
          </w:tcPr>
          <w:p w:rsidR="00E45724" w:rsidRDefault="00E45724" w:rsidP="002E66DF">
            <w:pPr>
              <w:ind w:right="-207"/>
              <w:jc w:val="left"/>
            </w:pPr>
            <w:r>
              <w:rPr>
                <w:rFonts w:hint="eastAsia"/>
              </w:rPr>
              <w:t>代表者</w:t>
            </w:r>
          </w:p>
          <w:p w:rsidR="00E45724" w:rsidRPr="00986AC6" w:rsidRDefault="00E45724" w:rsidP="002E66DF">
            <w:pPr>
              <w:ind w:right="-207"/>
              <w:jc w:val="left"/>
            </w:pPr>
            <w:r>
              <w:rPr>
                <w:rFonts w:hint="eastAsia"/>
              </w:rPr>
              <w:t>以外</w:t>
            </w:r>
          </w:p>
        </w:tc>
        <w:tc>
          <w:tcPr>
            <w:tcW w:w="1985" w:type="dxa"/>
            <w:shd w:val="clear" w:color="auto" w:fill="auto"/>
            <w:vAlign w:val="center"/>
          </w:tcPr>
          <w:p w:rsidR="00E45724" w:rsidRPr="00FD5E72" w:rsidRDefault="00E45724" w:rsidP="002E66DF">
            <w:pPr>
              <w:ind w:rightChars="-52" w:right="-109"/>
              <w:jc w:val="center"/>
              <w:rPr>
                <w:sz w:val="24"/>
              </w:rPr>
            </w:pPr>
          </w:p>
        </w:tc>
        <w:tc>
          <w:tcPr>
            <w:tcW w:w="3827" w:type="dxa"/>
            <w:shd w:val="clear" w:color="auto" w:fill="auto"/>
            <w:vAlign w:val="center"/>
          </w:tcPr>
          <w:p w:rsidR="00E45724" w:rsidRPr="00FD5E72" w:rsidRDefault="00E45724" w:rsidP="002E66DF">
            <w:pPr>
              <w:ind w:rightChars="-48" w:right="-101"/>
              <w:jc w:val="center"/>
              <w:rPr>
                <w:sz w:val="24"/>
              </w:rPr>
            </w:pPr>
            <w:bookmarkStart w:id="0" w:name="_GoBack"/>
            <w:bookmarkEnd w:id="0"/>
          </w:p>
        </w:tc>
        <w:tc>
          <w:tcPr>
            <w:tcW w:w="1984" w:type="dxa"/>
            <w:shd w:val="clear" w:color="auto" w:fill="auto"/>
            <w:vAlign w:val="center"/>
          </w:tcPr>
          <w:p w:rsidR="00E45724" w:rsidRPr="00FD5E72" w:rsidRDefault="00E45724" w:rsidP="002E66DF">
            <w:pPr>
              <w:ind w:rightChars="-49" w:right="-103"/>
              <w:jc w:val="center"/>
              <w:rPr>
                <w:sz w:val="24"/>
              </w:rPr>
            </w:pPr>
          </w:p>
        </w:tc>
      </w:tr>
      <w:tr w:rsidR="00E45724" w:rsidRPr="00FD5E72" w:rsidTr="002E66DF">
        <w:trPr>
          <w:trHeight w:val="695"/>
        </w:trPr>
        <w:tc>
          <w:tcPr>
            <w:tcW w:w="850" w:type="dxa"/>
            <w:shd w:val="clear" w:color="auto" w:fill="auto"/>
            <w:vAlign w:val="center"/>
          </w:tcPr>
          <w:p w:rsidR="00E45724" w:rsidRDefault="00E45724" w:rsidP="002E66DF">
            <w:pPr>
              <w:ind w:right="-207"/>
              <w:jc w:val="left"/>
            </w:pPr>
            <w:r>
              <w:rPr>
                <w:rFonts w:hint="eastAsia"/>
              </w:rPr>
              <w:t>代表者</w:t>
            </w:r>
          </w:p>
          <w:p w:rsidR="00E45724" w:rsidRPr="00986AC6" w:rsidRDefault="00E45724" w:rsidP="002E66DF">
            <w:pPr>
              <w:ind w:right="-207"/>
              <w:jc w:val="left"/>
            </w:pPr>
            <w:r>
              <w:rPr>
                <w:rFonts w:hint="eastAsia"/>
              </w:rPr>
              <w:t>以外</w:t>
            </w:r>
          </w:p>
        </w:tc>
        <w:tc>
          <w:tcPr>
            <w:tcW w:w="1985" w:type="dxa"/>
            <w:shd w:val="clear" w:color="auto" w:fill="auto"/>
            <w:vAlign w:val="center"/>
          </w:tcPr>
          <w:p w:rsidR="00E45724" w:rsidRPr="00FD5E72" w:rsidRDefault="00E45724" w:rsidP="002E66DF">
            <w:pPr>
              <w:ind w:rightChars="-52" w:right="-109"/>
              <w:jc w:val="center"/>
              <w:rPr>
                <w:sz w:val="24"/>
              </w:rPr>
            </w:pPr>
          </w:p>
        </w:tc>
        <w:tc>
          <w:tcPr>
            <w:tcW w:w="3827" w:type="dxa"/>
            <w:shd w:val="clear" w:color="auto" w:fill="auto"/>
            <w:vAlign w:val="center"/>
          </w:tcPr>
          <w:p w:rsidR="00E45724" w:rsidRPr="00FD5E72" w:rsidRDefault="00E45724" w:rsidP="002E66DF">
            <w:pPr>
              <w:ind w:rightChars="-48" w:right="-101"/>
              <w:jc w:val="center"/>
              <w:rPr>
                <w:sz w:val="24"/>
              </w:rPr>
            </w:pPr>
          </w:p>
        </w:tc>
        <w:tc>
          <w:tcPr>
            <w:tcW w:w="1984" w:type="dxa"/>
            <w:shd w:val="clear" w:color="auto" w:fill="auto"/>
            <w:vAlign w:val="center"/>
          </w:tcPr>
          <w:p w:rsidR="00E45724" w:rsidRPr="00FD5E72" w:rsidRDefault="00E45724" w:rsidP="002E66DF">
            <w:pPr>
              <w:ind w:rightChars="-49" w:right="-103"/>
              <w:jc w:val="center"/>
              <w:rPr>
                <w:sz w:val="24"/>
              </w:rPr>
            </w:pPr>
          </w:p>
        </w:tc>
      </w:tr>
      <w:tr w:rsidR="00E45724" w:rsidRPr="00FD5E72" w:rsidTr="002E66DF">
        <w:trPr>
          <w:trHeight w:val="635"/>
        </w:trPr>
        <w:tc>
          <w:tcPr>
            <w:tcW w:w="850" w:type="dxa"/>
            <w:shd w:val="clear" w:color="auto" w:fill="auto"/>
            <w:vAlign w:val="center"/>
          </w:tcPr>
          <w:p w:rsidR="00E45724" w:rsidRPr="00986AC6" w:rsidRDefault="00E45724" w:rsidP="002E66DF">
            <w:pPr>
              <w:ind w:right="-207"/>
              <w:jc w:val="center"/>
            </w:pPr>
          </w:p>
        </w:tc>
        <w:tc>
          <w:tcPr>
            <w:tcW w:w="1985" w:type="dxa"/>
            <w:shd w:val="clear" w:color="auto" w:fill="auto"/>
            <w:vAlign w:val="center"/>
          </w:tcPr>
          <w:p w:rsidR="00E45724" w:rsidRPr="00FD5E72" w:rsidRDefault="00E45724" w:rsidP="002E66DF">
            <w:pPr>
              <w:ind w:rightChars="-52" w:right="-109"/>
              <w:jc w:val="center"/>
              <w:rPr>
                <w:sz w:val="24"/>
              </w:rPr>
            </w:pPr>
          </w:p>
        </w:tc>
        <w:tc>
          <w:tcPr>
            <w:tcW w:w="3827" w:type="dxa"/>
            <w:shd w:val="clear" w:color="auto" w:fill="auto"/>
            <w:vAlign w:val="center"/>
          </w:tcPr>
          <w:p w:rsidR="00E45724" w:rsidRPr="00FD5E72" w:rsidRDefault="00E45724" w:rsidP="002E66DF">
            <w:pPr>
              <w:ind w:rightChars="-48" w:right="-101"/>
              <w:jc w:val="center"/>
              <w:rPr>
                <w:sz w:val="24"/>
              </w:rPr>
            </w:pPr>
          </w:p>
        </w:tc>
        <w:tc>
          <w:tcPr>
            <w:tcW w:w="1984" w:type="dxa"/>
            <w:shd w:val="clear" w:color="auto" w:fill="auto"/>
            <w:vAlign w:val="center"/>
          </w:tcPr>
          <w:p w:rsidR="00E45724" w:rsidRPr="00FD5E72" w:rsidRDefault="00E45724" w:rsidP="002E66DF">
            <w:pPr>
              <w:ind w:rightChars="-49" w:right="-103"/>
              <w:jc w:val="center"/>
              <w:rPr>
                <w:sz w:val="24"/>
              </w:rPr>
            </w:pPr>
          </w:p>
        </w:tc>
      </w:tr>
      <w:tr w:rsidR="00E45724" w:rsidRPr="00FD5E72" w:rsidTr="002E66DF">
        <w:trPr>
          <w:trHeight w:val="697"/>
        </w:trPr>
        <w:tc>
          <w:tcPr>
            <w:tcW w:w="850" w:type="dxa"/>
            <w:shd w:val="clear" w:color="auto" w:fill="auto"/>
            <w:vAlign w:val="center"/>
          </w:tcPr>
          <w:p w:rsidR="00E45724" w:rsidRPr="00986AC6" w:rsidRDefault="00E45724" w:rsidP="002E66DF">
            <w:pPr>
              <w:ind w:right="-207"/>
              <w:jc w:val="center"/>
            </w:pPr>
          </w:p>
        </w:tc>
        <w:tc>
          <w:tcPr>
            <w:tcW w:w="1985" w:type="dxa"/>
            <w:shd w:val="clear" w:color="auto" w:fill="auto"/>
            <w:vAlign w:val="center"/>
          </w:tcPr>
          <w:p w:rsidR="00E45724" w:rsidRPr="00FD5E72" w:rsidRDefault="00E45724" w:rsidP="002E66DF">
            <w:pPr>
              <w:ind w:rightChars="-52" w:right="-109"/>
              <w:jc w:val="center"/>
              <w:rPr>
                <w:sz w:val="24"/>
              </w:rPr>
            </w:pPr>
          </w:p>
        </w:tc>
        <w:tc>
          <w:tcPr>
            <w:tcW w:w="3827" w:type="dxa"/>
            <w:shd w:val="clear" w:color="auto" w:fill="auto"/>
            <w:vAlign w:val="center"/>
          </w:tcPr>
          <w:p w:rsidR="00E45724" w:rsidRPr="00FD5E72" w:rsidRDefault="00E45724" w:rsidP="002E66DF">
            <w:pPr>
              <w:ind w:rightChars="-48" w:right="-101"/>
              <w:jc w:val="center"/>
              <w:rPr>
                <w:sz w:val="24"/>
              </w:rPr>
            </w:pPr>
          </w:p>
        </w:tc>
        <w:tc>
          <w:tcPr>
            <w:tcW w:w="1984" w:type="dxa"/>
            <w:shd w:val="clear" w:color="auto" w:fill="auto"/>
            <w:vAlign w:val="center"/>
          </w:tcPr>
          <w:p w:rsidR="00E45724" w:rsidRPr="00FD5E72" w:rsidRDefault="00E45724" w:rsidP="002E66DF">
            <w:pPr>
              <w:ind w:rightChars="-49" w:right="-103"/>
              <w:jc w:val="center"/>
              <w:rPr>
                <w:sz w:val="24"/>
              </w:rPr>
            </w:pPr>
          </w:p>
        </w:tc>
      </w:tr>
    </w:tbl>
    <w:p w:rsidR="00E45724" w:rsidRPr="00E45724" w:rsidRDefault="00E45724" w:rsidP="00E45724">
      <w:pPr>
        <w:ind w:leftChars="201" w:left="422" w:right="435" w:firstLine="1"/>
        <w:rPr>
          <w:sz w:val="14"/>
        </w:rPr>
      </w:pPr>
      <w:r>
        <w:rPr>
          <w:rFonts w:hint="eastAsia"/>
          <w:sz w:val="18"/>
        </w:rPr>
        <w:t>上記の申請者は、住民登録状況及び税情報</w:t>
      </w:r>
      <w:r w:rsidR="0004319C">
        <w:rPr>
          <w:rFonts w:hint="eastAsia"/>
          <w:sz w:val="18"/>
        </w:rPr>
        <w:t>等</w:t>
      </w:r>
      <w:r>
        <w:rPr>
          <w:rFonts w:hint="eastAsia"/>
          <w:sz w:val="18"/>
        </w:rPr>
        <w:t>を照会されることに同意します。</w:t>
      </w:r>
    </w:p>
    <w:p w:rsidR="00567905" w:rsidRDefault="00567905">
      <w:pPr>
        <w:widowControl/>
        <w:jc w:val="left"/>
        <w:rPr>
          <w:sz w:val="24"/>
        </w:rPr>
      </w:pPr>
      <w:r>
        <w:rPr>
          <w:sz w:val="24"/>
        </w:rPr>
        <w:br w:type="page"/>
      </w:r>
    </w:p>
    <w:p w:rsidR="003259E8" w:rsidRPr="0048359F" w:rsidRDefault="00567905">
      <w:pPr>
        <w:rPr>
          <w:sz w:val="32"/>
          <w:u w:val="double"/>
        </w:rPr>
      </w:pPr>
      <w:r w:rsidRPr="0048359F">
        <w:rPr>
          <w:rFonts w:hint="eastAsia"/>
          <w:sz w:val="32"/>
          <w:u w:val="double"/>
        </w:rPr>
        <w:lastRenderedPageBreak/>
        <w:t>誓約事項</w:t>
      </w:r>
    </w:p>
    <w:p w:rsidR="00D80370" w:rsidRDefault="00D80370">
      <w:r>
        <w:rPr>
          <w:rFonts w:hint="eastAsia"/>
        </w:rPr>
        <w:t>●チケット</w:t>
      </w:r>
      <w:r w:rsidR="00F143B5">
        <w:rPr>
          <w:rFonts w:hint="eastAsia"/>
        </w:rPr>
        <w:t>およびチケット使用権を譲渡・転売・</w:t>
      </w:r>
      <w:r w:rsidR="00BD4598">
        <w:rPr>
          <w:rFonts w:hint="eastAsia"/>
        </w:rPr>
        <w:t>第三者へ</w:t>
      </w:r>
      <w:r w:rsidR="00F143B5">
        <w:rPr>
          <w:rFonts w:hint="eastAsia"/>
        </w:rPr>
        <w:t>配分することはしません。</w:t>
      </w:r>
    </w:p>
    <w:p w:rsidR="00BD4598" w:rsidRPr="00BD4598" w:rsidRDefault="00BD4598" w:rsidP="00C22CB1">
      <w:pPr>
        <w:ind w:left="237" w:hangingChars="113" w:hanging="237"/>
      </w:pPr>
      <w:r>
        <w:rPr>
          <w:rFonts w:hint="eastAsia"/>
        </w:rPr>
        <w:t>●</w:t>
      </w:r>
      <w:r w:rsidR="00C22CB1">
        <w:rPr>
          <w:rFonts w:hint="eastAsia"/>
        </w:rPr>
        <w:t>誤って飼い猫に手術を行うことがないように、近隣に周知を図り、</w:t>
      </w:r>
      <w:r>
        <w:rPr>
          <w:rFonts w:hint="eastAsia"/>
        </w:rPr>
        <w:t>対象の猫は四條畷市内に生息する所有者がいない猫</w:t>
      </w:r>
      <w:r w:rsidR="00C22CB1">
        <w:rPr>
          <w:rFonts w:hint="eastAsia"/>
        </w:rPr>
        <w:t>であると判断できたもののみとします。</w:t>
      </w:r>
    </w:p>
    <w:p w:rsidR="00F143B5" w:rsidRDefault="00F143B5">
      <w:r>
        <w:rPr>
          <w:rFonts w:hint="eastAsia"/>
        </w:rPr>
        <w:t>●リターンを中止した場合には、その理由の如何を問わずチケットを使用しません。</w:t>
      </w:r>
    </w:p>
    <w:p w:rsidR="00BD4598" w:rsidRDefault="00F143B5" w:rsidP="00BD4598">
      <w:pPr>
        <w:ind w:leftChars="106" w:left="223"/>
      </w:pPr>
      <w:r>
        <w:rPr>
          <w:rFonts w:hint="eastAsia"/>
        </w:rPr>
        <w:t>すでにチケットを使用して手術を実施している場合には</w:t>
      </w:r>
      <w:r w:rsidR="00E0662C">
        <w:rPr>
          <w:rFonts w:hint="eastAsia"/>
        </w:rPr>
        <w:t>、四條畷市を通して</w:t>
      </w:r>
      <w:r>
        <w:rPr>
          <w:rFonts w:hint="eastAsia"/>
        </w:rPr>
        <w:t>どうぶつ基金事務局へ</w:t>
      </w:r>
      <w:r w:rsidR="00E0662C">
        <w:rPr>
          <w:rFonts w:hint="eastAsia"/>
        </w:rPr>
        <w:t>速やかに</w:t>
      </w:r>
      <w:r>
        <w:rPr>
          <w:rFonts w:hint="eastAsia"/>
        </w:rPr>
        <w:t>連絡し、どうぶつ基金が協力病院に支払った手術費用を返金いたします。</w:t>
      </w:r>
    </w:p>
    <w:p w:rsidR="00F143B5" w:rsidRDefault="00F143B5">
      <w:r>
        <w:rPr>
          <w:rFonts w:hint="eastAsia"/>
        </w:rPr>
        <w:t>●チケット使用時は協力病院で身分証（運転免許証や保険証等）を提示します。</w:t>
      </w:r>
    </w:p>
    <w:p w:rsidR="00F143B5" w:rsidRDefault="00F143B5" w:rsidP="005D0269">
      <w:pPr>
        <w:ind w:left="210" w:hangingChars="100" w:hanging="210"/>
      </w:pPr>
      <w:r>
        <w:rPr>
          <w:rFonts w:hint="eastAsia"/>
        </w:rPr>
        <w:t>●チケットを使用してＴＮＲを行う場合、何人からも</w:t>
      </w:r>
      <w:r w:rsidR="00BD4598">
        <w:rPr>
          <w:rFonts w:hint="eastAsia"/>
        </w:rPr>
        <w:t>物品や金銭</w:t>
      </w:r>
      <w:r>
        <w:rPr>
          <w:rFonts w:hint="eastAsia"/>
        </w:rPr>
        <w:t>を受け取</w:t>
      </w:r>
      <w:r w:rsidR="00BD4598">
        <w:rPr>
          <w:rFonts w:hint="eastAsia"/>
        </w:rPr>
        <w:t>りません</w:t>
      </w:r>
      <w:r>
        <w:rPr>
          <w:rFonts w:hint="eastAsia"/>
        </w:rPr>
        <w:t>。寄付金、謝礼、捕獲手間賃、人件費、不妊</w:t>
      </w:r>
      <w:r w:rsidR="00BD4598">
        <w:rPr>
          <w:rFonts w:hint="eastAsia"/>
        </w:rPr>
        <w:t>手術費</w:t>
      </w:r>
      <w:r>
        <w:rPr>
          <w:rFonts w:hint="eastAsia"/>
        </w:rPr>
        <w:t>および不妊手術以外の医療費</w:t>
      </w:r>
      <w:r w:rsidR="00BD4598">
        <w:rPr>
          <w:rFonts w:hint="eastAsia"/>
        </w:rPr>
        <w:t>（ワクチンやノミ駆除薬等）、</w:t>
      </w:r>
      <w:r>
        <w:rPr>
          <w:rFonts w:hint="eastAsia"/>
        </w:rPr>
        <w:t>交通費</w:t>
      </w:r>
      <w:r w:rsidR="00BD4598">
        <w:rPr>
          <w:rFonts w:hint="eastAsia"/>
        </w:rPr>
        <w:t>の実費（公共交通機関や高速代、タクシー代、ガソリン代等）</w:t>
      </w:r>
      <w:r>
        <w:rPr>
          <w:rFonts w:hint="eastAsia"/>
        </w:rPr>
        <w:t>を</w:t>
      </w:r>
      <w:r w:rsidR="002E47AB">
        <w:rPr>
          <w:rFonts w:hint="eastAsia"/>
        </w:rPr>
        <w:t>名目とした金品の</w:t>
      </w:r>
      <w:r>
        <w:rPr>
          <w:rFonts w:hint="eastAsia"/>
        </w:rPr>
        <w:t>請求</w:t>
      </w:r>
      <w:r w:rsidR="002E47AB">
        <w:rPr>
          <w:rFonts w:hint="eastAsia"/>
        </w:rPr>
        <w:t>及びこれらに準ずる行為</w:t>
      </w:r>
      <w:r>
        <w:rPr>
          <w:rFonts w:hint="eastAsia"/>
        </w:rPr>
        <w:t>は</w:t>
      </w:r>
      <w:r w:rsidR="002E47AB">
        <w:rPr>
          <w:rFonts w:hint="eastAsia"/>
        </w:rPr>
        <w:t>行い</w:t>
      </w:r>
      <w:r>
        <w:rPr>
          <w:rFonts w:hint="eastAsia"/>
        </w:rPr>
        <w:t>ません。</w:t>
      </w:r>
    </w:p>
    <w:p w:rsidR="00F143B5" w:rsidRDefault="0048359F" w:rsidP="00F143B5">
      <w:pPr>
        <w:ind w:left="223" w:hangingChars="106" w:hanging="223"/>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299085</wp:posOffset>
                </wp:positionV>
                <wp:extent cx="6162675" cy="1476375"/>
                <wp:effectExtent l="0" t="0" r="28575"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6375"/>
                        </a:xfrm>
                        <a:prstGeom prst="rect">
                          <a:avLst/>
                        </a:prstGeom>
                        <a:solidFill>
                          <a:srgbClr val="FFFFFF"/>
                        </a:solidFill>
                        <a:ln w="9525">
                          <a:solidFill>
                            <a:srgbClr val="000000"/>
                          </a:solidFill>
                          <a:miter lim="800000"/>
                          <a:headEnd/>
                          <a:tailEnd/>
                        </a:ln>
                      </wps:spPr>
                      <wps:txbx>
                        <w:txbxContent>
                          <w:p w:rsidR="0048359F" w:rsidRDefault="0048359F" w:rsidP="0048359F">
                            <w:r>
                              <w:rPr>
                                <w:rFonts w:hint="eastAsia"/>
                              </w:rPr>
                              <w:t>＜定型文＞</w:t>
                            </w:r>
                          </w:p>
                          <w:p w:rsidR="0048359F" w:rsidRDefault="0048359F" w:rsidP="0048359F">
                            <w:pPr>
                              <w:ind w:left="-40"/>
                            </w:pPr>
                            <w:r>
                              <w:rPr>
                                <w:rFonts w:hint="eastAsia"/>
                              </w:rPr>
                              <w:t>「（団体名等）」は、公益財団法人どうぶつ基金の「さくらねこ無料不妊手術事業」に参加している四條畷市と協働してＴＮＲを行いました。</w:t>
                            </w:r>
                          </w:p>
                          <w:p w:rsidR="0048359F" w:rsidRDefault="0048359F" w:rsidP="0048359F">
                            <w:r>
                              <w:rPr>
                                <w:rFonts w:hint="eastAsia"/>
                              </w:rPr>
                              <w:t>どうぶつ基金が発行する「さくらねこＴＮＲ無料不妊手術チケット」によって行った不妊手術費用については、全額どうぶつ基金が負担します（</w:t>
                            </w:r>
                            <w:r>
                              <w:rPr>
                                <w:rFonts w:hint="eastAsia"/>
                              </w:rPr>
                              <w:t>o</w:t>
                            </w:r>
                            <w:r>
                              <w:t>r</w:t>
                            </w:r>
                            <w:r>
                              <w:rPr>
                                <w:rFonts w:hint="eastAsia"/>
                              </w:rPr>
                              <w:t>しました）。</w:t>
                            </w:r>
                          </w:p>
                          <w:p w:rsidR="0048359F" w:rsidRPr="0048359F" w:rsidRDefault="005F1BF7" w:rsidP="0048359F">
                            <w:hyperlink r:id="rId6" w:history="1">
                              <w:r w:rsidR="0048359F" w:rsidRPr="0048359F">
                                <w:rPr>
                                  <w:rStyle w:val="a5"/>
                                  <w:rFonts w:hint="eastAsia"/>
                                  <w:color w:val="auto"/>
                                  <w:u w:val="none"/>
                                </w:rPr>
                                <w:t>h</w:t>
                              </w:r>
                              <w:r w:rsidR="0048359F" w:rsidRPr="0048359F">
                                <w:rPr>
                                  <w:rStyle w:val="a5"/>
                                  <w:color w:val="auto"/>
                                  <w:u w:val="none"/>
                                </w:rPr>
                                <w:t>ttps://www.doubutukikin.or.jp/activity/campaingn/story/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3.55pt;width:485.25pt;height:116.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">
                <v:textbox>
                  <w:txbxContent>
                    <w:p w:rsidR="0048359F" w:rsidRDefault="0048359F" w:rsidP="0048359F">
                      <w:r>
                        <w:rPr>
                          <w:rFonts w:hint="eastAsia"/>
                        </w:rPr>
                        <w:t>＜定型文＞</w:t>
                      </w:r>
                    </w:p>
                    <w:p w:rsidR="0048359F" w:rsidRDefault="0048359F" w:rsidP="0048359F">
                      <w:pPr>
                        <w:ind w:left="-40"/>
                      </w:pPr>
                      <w:r>
                        <w:rPr>
                          <w:rFonts w:hint="eastAsia"/>
                        </w:rPr>
                        <w:t>「（団体名等）」は、公益財団法人どうぶつ基金の「さくらねこ無料不妊手術事業」に参加している四條畷市と協働してＴＮＲを行いました。</w:t>
                      </w:r>
                    </w:p>
                    <w:p w:rsidR="0048359F" w:rsidRDefault="0048359F" w:rsidP="0048359F">
                      <w:r>
                        <w:rPr>
                          <w:rFonts w:hint="eastAsia"/>
                        </w:rPr>
                        <w:t>どうぶつ基金が発行する「さくらねこＴＮＲ無料不妊手術チケット」によって行った不妊手術費用については、全額どうぶつ基金が負担します（</w:t>
                      </w:r>
                      <w:r>
                        <w:rPr>
                          <w:rFonts w:hint="eastAsia"/>
                        </w:rPr>
                        <w:t>o</w:t>
                      </w:r>
                      <w:r>
                        <w:t>r</w:t>
                      </w:r>
                      <w:r>
                        <w:rPr>
                          <w:rFonts w:hint="eastAsia"/>
                        </w:rPr>
                        <w:t>しました）。</w:t>
                      </w:r>
                    </w:p>
                    <w:p w:rsidR="0048359F" w:rsidRPr="0048359F" w:rsidRDefault="0048359F" w:rsidP="0048359F">
                      <w:hyperlink r:id="rId7" w:history="1">
                        <w:r w:rsidRPr="0048359F">
                          <w:rPr>
                            <w:rStyle w:val="a5"/>
                            <w:rFonts w:hint="eastAsia"/>
                            <w:color w:val="auto"/>
                            <w:u w:val="none"/>
                          </w:rPr>
                          <w:t>h</w:t>
                        </w:r>
                        <w:r w:rsidRPr="0048359F">
                          <w:rPr>
                            <w:rStyle w:val="a5"/>
                            <w:color w:val="auto"/>
                            <w:u w:val="none"/>
                          </w:rPr>
                          <w:t>ttps://www.doubutukikin.or.jp/activity/campaingn/story/</w:t>
                        </w:r>
                      </w:hyperlink>
                    </w:p>
                  </w:txbxContent>
                </v:textbox>
                <w10:wrap type="topAndBottom" anchorx="margin"/>
              </v:shape>
            </w:pict>
          </mc:Fallback>
        </mc:AlternateContent>
      </w:r>
      <w:r w:rsidR="00F143B5">
        <w:rPr>
          <w:rFonts w:hint="eastAsia"/>
        </w:rPr>
        <w:t>●運営するホームページ（ない場合はＳＮＳ）に、以下の定型文およびハイパーリンクを掲載します。</w:t>
      </w:r>
    </w:p>
    <w:p w:rsidR="00721C76" w:rsidRDefault="00721C76" w:rsidP="00721C76">
      <w:pPr>
        <w:ind w:left="223" w:hangingChars="106" w:hanging="223"/>
      </w:pPr>
      <w:r>
        <w:rPr>
          <w:rFonts w:hint="eastAsia"/>
        </w:rPr>
        <w:t>●住宅密集地でＴＮＲ活動を行う場合、環境省が作成した「住宅密集地における犬猫の適正</w:t>
      </w:r>
      <w:r w:rsidR="005D0269">
        <w:rPr>
          <w:rFonts w:hint="eastAsia"/>
        </w:rPr>
        <w:t>飼養</w:t>
      </w:r>
      <w:r>
        <w:rPr>
          <w:rFonts w:hint="eastAsia"/>
        </w:rPr>
        <w:t>ガイドライン」に沿った取り組みを行います。</w:t>
      </w:r>
    </w:p>
    <w:p w:rsidR="0048359F" w:rsidRDefault="00721C76" w:rsidP="0048359F">
      <w:pPr>
        <w:ind w:left="223" w:hangingChars="106" w:hanging="223"/>
      </w:pPr>
      <w:r>
        <w:rPr>
          <w:rFonts w:hint="eastAsia"/>
        </w:rPr>
        <w:t>●有効期限を過ぎたチケットは四條畷市に</w:t>
      </w:r>
      <w:r w:rsidR="002C67AD">
        <w:rPr>
          <w:rFonts w:hint="eastAsia"/>
        </w:rPr>
        <w:t>返還</w:t>
      </w:r>
      <w:r>
        <w:rPr>
          <w:rFonts w:hint="eastAsia"/>
        </w:rPr>
        <w:t>します。</w:t>
      </w:r>
    </w:p>
    <w:p w:rsidR="00721C76" w:rsidRDefault="00721C76" w:rsidP="00721C76">
      <w:pPr>
        <w:ind w:left="223" w:hangingChars="106" w:hanging="223"/>
      </w:pPr>
      <w:r>
        <w:rPr>
          <w:rFonts w:hint="eastAsia"/>
        </w:rPr>
        <w:t>●希望どおりの枚数のチケットが発行されない場合があることを理解し、異議を申し立てません。</w:t>
      </w:r>
    </w:p>
    <w:p w:rsidR="00721C76" w:rsidRDefault="00721C76" w:rsidP="00721C76">
      <w:pPr>
        <w:ind w:left="223" w:hangingChars="106" w:hanging="223"/>
      </w:pPr>
      <w:r>
        <w:rPr>
          <w:rFonts w:hint="eastAsia"/>
        </w:rPr>
        <w:t>●妊娠中の猫は堕胎します。</w:t>
      </w:r>
    </w:p>
    <w:p w:rsidR="00721C76" w:rsidRDefault="00721C76" w:rsidP="00721C76">
      <w:pPr>
        <w:ind w:left="223" w:hangingChars="106" w:hanging="223"/>
      </w:pPr>
      <w:r>
        <w:rPr>
          <w:rFonts w:hint="eastAsia"/>
        </w:rPr>
        <w:t>●手術の結果に対してどうぶつ基金および協力病院に異議を申し立てません。また、何人に対しても、手術の結果に対する損害賠償請求を行いません。</w:t>
      </w:r>
    </w:p>
    <w:p w:rsidR="00721C76" w:rsidRDefault="00721C76" w:rsidP="00721C76">
      <w:pPr>
        <w:ind w:left="223" w:hangingChars="106" w:hanging="223"/>
      </w:pPr>
      <w:r>
        <w:rPr>
          <w:rFonts w:hint="eastAsia"/>
        </w:rPr>
        <w:t>●事故などが起こった場合、申請者が自己の責任において対応し、どうぶつ</w:t>
      </w:r>
      <w:r w:rsidR="005D0269">
        <w:rPr>
          <w:rFonts w:hint="eastAsia"/>
        </w:rPr>
        <w:t>基金および四條畷市</w:t>
      </w:r>
      <w:r>
        <w:rPr>
          <w:rFonts w:hint="eastAsia"/>
        </w:rPr>
        <w:t>に対してその責を問いません。</w:t>
      </w:r>
    </w:p>
    <w:p w:rsidR="00721C76" w:rsidRDefault="00721C76" w:rsidP="00721C76">
      <w:pPr>
        <w:ind w:left="223" w:hangingChars="106" w:hanging="223"/>
      </w:pPr>
      <w:r>
        <w:rPr>
          <w:rFonts w:hint="eastAsia"/>
        </w:rPr>
        <w:t>●</w:t>
      </w:r>
      <w:r w:rsidR="00BD4598">
        <w:rPr>
          <w:rFonts w:hint="eastAsia"/>
        </w:rPr>
        <w:t>この</w:t>
      </w:r>
      <w:r>
        <w:rPr>
          <w:rFonts w:hint="eastAsia"/>
        </w:rPr>
        <w:t>活動</w:t>
      </w:r>
      <w:r w:rsidR="00BD4598">
        <w:rPr>
          <w:rFonts w:hint="eastAsia"/>
        </w:rPr>
        <w:t>について</w:t>
      </w:r>
      <w:r w:rsidR="00C22CB1">
        <w:rPr>
          <w:rFonts w:hint="eastAsia"/>
        </w:rPr>
        <w:t>活動</w:t>
      </w:r>
      <w:r>
        <w:rPr>
          <w:rFonts w:hint="eastAsia"/>
        </w:rPr>
        <w:t>内容が公開されることに同意します。</w:t>
      </w:r>
    </w:p>
    <w:p w:rsidR="00721C76" w:rsidRDefault="00721C76" w:rsidP="00721C76">
      <w:pPr>
        <w:ind w:left="223" w:hangingChars="106" w:hanging="223"/>
      </w:pPr>
      <w:r>
        <w:rPr>
          <w:rFonts w:hint="eastAsia"/>
        </w:rPr>
        <w:t>●</w:t>
      </w:r>
      <w:r w:rsidR="000850A1">
        <w:rPr>
          <w:rFonts w:hint="eastAsia"/>
        </w:rPr>
        <w:t>管轄地域の所有者がいない猫の生息数や</w:t>
      </w:r>
      <w:r w:rsidR="000850A1">
        <w:rPr>
          <w:rFonts w:hint="eastAsia"/>
        </w:rPr>
        <w:t>TNR</w:t>
      </w:r>
      <w:r w:rsidR="000850A1">
        <w:rPr>
          <w:rFonts w:hint="eastAsia"/>
        </w:rPr>
        <w:t>進捗状況等について調査し資料を作成します。また、その資料</w:t>
      </w:r>
      <w:r w:rsidR="0081244B">
        <w:rPr>
          <w:rFonts w:hint="eastAsia"/>
        </w:rPr>
        <w:t>について、</w:t>
      </w:r>
      <w:r w:rsidR="000850A1">
        <w:rPr>
          <w:rFonts w:hint="eastAsia"/>
        </w:rPr>
        <w:t>どうぶつ基金</w:t>
      </w:r>
      <w:r w:rsidR="0081244B">
        <w:rPr>
          <w:rFonts w:hint="eastAsia"/>
        </w:rPr>
        <w:t>または四條畷市から要請があれば</w:t>
      </w:r>
      <w:r w:rsidR="000850A1">
        <w:rPr>
          <w:rFonts w:hint="eastAsia"/>
        </w:rPr>
        <w:t>提出します。</w:t>
      </w:r>
    </w:p>
    <w:p w:rsidR="000850A1" w:rsidRDefault="000850A1" w:rsidP="00721C76">
      <w:pPr>
        <w:ind w:left="223" w:hangingChars="106" w:hanging="223"/>
      </w:pPr>
      <w:r>
        <w:rPr>
          <w:rFonts w:hint="eastAsia"/>
        </w:rPr>
        <w:t>●</w:t>
      </w:r>
      <w:r w:rsidR="0048359F">
        <w:rPr>
          <w:rFonts w:hint="eastAsia"/>
        </w:rPr>
        <w:t>さくらねこ</w:t>
      </w:r>
      <w:r>
        <w:rPr>
          <w:rFonts w:hint="eastAsia"/>
        </w:rPr>
        <w:t>事業に係る事後調査、アンケート等に応じます。</w:t>
      </w:r>
    </w:p>
    <w:p w:rsidR="00721C76" w:rsidRPr="00721C76" w:rsidRDefault="000850A1" w:rsidP="002C67AD">
      <w:pPr>
        <w:ind w:left="223" w:hangingChars="106" w:hanging="223"/>
        <w:jc w:val="left"/>
      </w:pPr>
      <w:r>
        <w:rPr>
          <w:rFonts w:hint="eastAsia"/>
        </w:rPr>
        <w:t>●上記の</w:t>
      </w:r>
      <w:r w:rsidR="00E0662C">
        <w:rPr>
          <w:rFonts w:hint="eastAsia"/>
        </w:rPr>
        <w:t>事項を遵守しなかっ</w:t>
      </w:r>
      <w:r>
        <w:rPr>
          <w:rFonts w:hint="eastAsia"/>
        </w:rPr>
        <w:t>た場合、</w:t>
      </w:r>
      <w:r w:rsidR="00E0662C">
        <w:rPr>
          <w:rFonts w:hint="eastAsia"/>
        </w:rPr>
        <w:t>またはチケットの利用方法が著しく不適当と認められる場合は</w:t>
      </w:r>
      <w:r>
        <w:rPr>
          <w:rFonts w:hint="eastAsia"/>
        </w:rPr>
        <w:t>チケット</w:t>
      </w:r>
      <w:r w:rsidR="00E0662C">
        <w:rPr>
          <w:rFonts w:hint="eastAsia"/>
        </w:rPr>
        <w:t>交付決定の取り消し、</w:t>
      </w:r>
      <w:r w:rsidR="002C67AD">
        <w:rPr>
          <w:rFonts w:hint="eastAsia"/>
        </w:rPr>
        <w:t>または返還の求めに応じ、次回以降の交付が停止されても異議を申し立てません。</w:t>
      </w:r>
    </w:p>
    <w:sectPr w:rsidR="00721C76" w:rsidRPr="00721C76" w:rsidSect="00D80370">
      <w:pgSz w:w="11907" w:h="16840" w:code="9"/>
      <w:pgMar w:top="1134" w:right="851" w:bottom="1134"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F7" w:rsidRDefault="005F1BF7" w:rsidP="00E45724">
      <w:r>
        <w:separator/>
      </w:r>
    </w:p>
  </w:endnote>
  <w:endnote w:type="continuationSeparator" w:id="0">
    <w:p w:rsidR="005F1BF7" w:rsidRDefault="005F1BF7" w:rsidP="00E4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F7" w:rsidRDefault="005F1BF7" w:rsidP="00E45724">
      <w:r>
        <w:separator/>
      </w:r>
    </w:p>
  </w:footnote>
  <w:footnote w:type="continuationSeparator" w:id="0">
    <w:p w:rsidR="005F1BF7" w:rsidRDefault="005F1BF7" w:rsidP="00E45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70"/>
    <w:rsid w:val="0004319C"/>
    <w:rsid w:val="000850A1"/>
    <w:rsid w:val="002C67AD"/>
    <w:rsid w:val="002E47AB"/>
    <w:rsid w:val="003259E8"/>
    <w:rsid w:val="0048359F"/>
    <w:rsid w:val="004A533C"/>
    <w:rsid w:val="00567905"/>
    <w:rsid w:val="005B37C6"/>
    <w:rsid w:val="005D0269"/>
    <w:rsid w:val="005F1BF7"/>
    <w:rsid w:val="00721C76"/>
    <w:rsid w:val="0081244B"/>
    <w:rsid w:val="009C430D"/>
    <w:rsid w:val="00AB528C"/>
    <w:rsid w:val="00B50EF1"/>
    <w:rsid w:val="00BD3744"/>
    <w:rsid w:val="00BD4598"/>
    <w:rsid w:val="00C22CB1"/>
    <w:rsid w:val="00D80370"/>
    <w:rsid w:val="00E0662C"/>
    <w:rsid w:val="00E45724"/>
    <w:rsid w:val="00F01D2F"/>
    <w:rsid w:val="00F1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127ED5"/>
  <w15:chartTrackingRefBased/>
  <w15:docId w15:val="{A1125DAC-084C-4B98-ABBC-8286CAAD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3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80370"/>
    <w:pPr>
      <w:jc w:val="center"/>
    </w:pPr>
  </w:style>
  <w:style w:type="character" w:customStyle="1" w:styleId="a4">
    <w:name w:val="記 (文字)"/>
    <w:basedOn w:val="a0"/>
    <w:link w:val="a3"/>
    <w:rsid w:val="00D80370"/>
    <w:rPr>
      <w:rFonts w:ascii="Century" w:eastAsia="ＭＳ 明朝" w:hAnsi="Century" w:cs="Times New Roman"/>
      <w:szCs w:val="24"/>
    </w:rPr>
  </w:style>
  <w:style w:type="character" w:styleId="a5">
    <w:name w:val="Hyperlink"/>
    <w:basedOn w:val="a0"/>
    <w:uiPriority w:val="99"/>
    <w:unhideWhenUsed/>
    <w:rsid w:val="00721C76"/>
    <w:rPr>
      <w:color w:val="0563C1" w:themeColor="hyperlink"/>
      <w:u w:val="single"/>
    </w:rPr>
  </w:style>
  <w:style w:type="table" w:styleId="a6">
    <w:name w:val="Table Grid"/>
    <w:basedOn w:val="a1"/>
    <w:uiPriority w:val="39"/>
    <w:rsid w:val="005B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45724"/>
    <w:pPr>
      <w:tabs>
        <w:tab w:val="center" w:pos="4252"/>
        <w:tab w:val="right" w:pos="8504"/>
      </w:tabs>
      <w:snapToGrid w:val="0"/>
    </w:pPr>
  </w:style>
  <w:style w:type="character" w:customStyle="1" w:styleId="a8">
    <w:name w:val="ヘッダー (文字)"/>
    <w:basedOn w:val="a0"/>
    <w:link w:val="a7"/>
    <w:uiPriority w:val="99"/>
    <w:rsid w:val="00E45724"/>
    <w:rPr>
      <w:rFonts w:ascii="Century" w:eastAsia="ＭＳ 明朝" w:hAnsi="Century" w:cs="Times New Roman"/>
      <w:szCs w:val="24"/>
    </w:rPr>
  </w:style>
  <w:style w:type="paragraph" w:styleId="a9">
    <w:name w:val="footer"/>
    <w:basedOn w:val="a"/>
    <w:link w:val="aa"/>
    <w:uiPriority w:val="99"/>
    <w:unhideWhenUsed/>
    <w:rsid w:val="00E45724"/>
    <w:pPr>
      <w:tabs>
        <w:tab w:val="center" w:pos="4252"/>
        <w:tab w:val="right" w:pos="8504"/>
      </w:tabs>
      <w:snapToGrid w:val="0"/>
    </w:pPr>
  </w:style>
  <w:style w:type="character" w:customStyle="1" w:styleId="aa">
    <w:name w:val="フッター (文字)"/>
    <w:basedOn w:val="a0"/>
    <w:link w:val="a9"/>
    <w:uiPriority w:val="99"/>
    <w:rsid w:val="00E4572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yperlink" Target="https://www.doubutukikin.or.jp/activity/campaingn/story/"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s://www.doubutukikin.or.jp/activity/campaingn/story/" TargetMode="Externa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9</cp:revision>
  <dcterms:created xsi:type="dcterms:W3CDTF">2023-11-22T05:03:00Z</dcterms:created>
  <dcterms:modified xsi:type="dcterms:W3CDTF">2024-08-02T07:33:00Z</dcterms:modified>
</cp:coreProperties>
</file>